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FF53" w14:textId="77777777" w:rsidR="00000000" w:rsidRDefault="00BB49F9" w:rsidP="00D757A8">
      <w:pPr>
        <w:tabs>
          <w:tab w:val="left" w:pos="813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№7140-21-00-2/6854</w:t>
      </w:r>
    </w:p>
    <w:p w14:paraId="4B3F045E" w14:textId="77777777" w:rsidR="00000000" w:rsidRDefault="00000000" w:rsidP="00D757A8">
      <w:pPr>
        <w:tabs>
          <w:tab w:val="left" w:pos="813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977598" w14:textId="77777777" w:rsidR="00000000" w:rsidRPr="00B97F33" w:rsidRDefault="00BB49F9" w:rsidP="00D757A8">
      <w:pPr>
        <w:tabs>
          <w:tab w:val="left" w:pos="813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7F33">
        <w:rPr>
          <w:rFonts w:ascii="Times New Roman" w:hAnsi="Times New Roman"/>
          <w:sz w:val="28"/>
          <w:szCs w:val="28"/>
        </w:rPr>
        <w:t>ОПРЕДЕЛЕНИЕ</w:t>
      </w:r>
    </w:p>
    <w:p w14:paraId="0C873432" w14:textId="77777777" w:rsidR="00000000" w:rsidRPr="00B97F33" w:rsidRDefault="00000000" w:rsidP="00D757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EA0BD3" w14:textId="77777777" w:rsidR="00000000" w:rsidRPr="00B97F33" w:rsidRDefault="00BB49F9" w:rsidP="00D75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27</w:t>
      </w:r>
      <w:r w:rsidRPr="00B97F3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декабря</w:t>
      </w:r>
      <w:r w:rsidRPr="00B97F33">
        <w:rPr>
          <w:rFonts w:ascii="Times New Roman" w:hAnsi="Times New Roman"/>
          <w:sz w:val="28"/>
          <w:szCs w:val="28"/>
          <w:lang w:val="kk-KZ"/>
        </w:rPr>
        <w:t xml:space="preserve"> 202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B97F33">
        <w:rPr>
          <w:rFonts w:ascii="Times New Roman" w:hAnsi="Times New Roman"/>
          <w:sz w:val="28"/>
          <w:szCs w:val="28"/>
        </w:rPr>
        <w:t xml:space="preserve"> года</w:t>
      </w:r>
      <w:r w:rsidRPr="00B97F33">
        <w:rPr>
          <w:rFonts w:ascii="Times New Roman" w:hAnsi="Times New Roman"/>
          <w:sz w:val="28"/>
          <w:szCs w:val="28"/>
        </w:rPr>
        <w:tab/>
      </w:r>
      <w:r w:rsidRPr="00B97F33">
        <w:rPr>
          <w:rFonts w:ascii="Times New Roman" w:hAnsi="Times New Roman"/>
          <w:sz w:val="28"/>
          <w:szCs w:val="28"/>
        </w:rPr>
        <w:tab/>
      </w:r>
      <w:r w:rsidRPr="00B97F33">
        <w:rPr>
          <w:rFonts w:ascii="Times New Roman" w:hAnsi="Times New Roman"/>
          <w:sz w:val="28"/>
          <w:szCs w:val="28"/>
        </w:rPr>
        <w:tab/>
      </w:r>
      <w:r w:rsidRPr="00B97F33">
        <w:rPr>
          <w:rFonts w:ascii="Times New Roman" w:hAnsi="Times New Roman"/>
          <w:sz w:val="28"/>
          <w:szCs w:val="28"/>
        </w:rPr>
        <w:tab/>
      </w:r>
      <w:r w:rsidRPr="00B97F33">
        <w:rPr>
          <w:rFonts w:ascii="Times New Roman" w:hAnsi="Times New Roman"/>
          <w:sz w:val="28"/>
          <w:szCs w:val="28"/>
        </w:rPr>
        <w:tab/>
        <w:t xml:space="preserve">         </w:t>
      </w:r>
      <w:r w:rsidRPr="00B97F33">
        <w:rPr>
          <w:rFonts w:ascii="Times New Roman" w:hAnsi="Times New Roman"/>
          <w:sz w:val="28"/>
          <w:szCs w:val="28"/>
        </w:rPr>
        <w:tab/>
        <w:t xml:space="preserve">           город Нур-Султан</w:t>
      </w:r>
    </w:p>
    <w:p w14:paraId="62D47731" w14:textId="77777777" w:rsidR="00000000" w:rsidRPr="00B97F33" w:rsidRDefault="00BB49F9" w:rsidP="00D75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F33">
        <w:rPr>
          <w:rFonts w:ascii="Times New Roman" w:hAnsi="Times New Roman"/>
          <w:sz w:val="28"/>
          <w:szCs w:val="28"/>
        </w:rPr>
        <w:tab/>
      </w:r>
      <w:r w:rsidRPr="00B97F33">
        <w:rPr>
          <w:rFonts w:ascii="Times New Roman" w:hAnsi="Times New Roman"/>
          <w:sz w:val="28"/>
          <w:szCs w:val="28"/>
        </w:rPr>
        <w:tab/>
      </w:r>
      <w:r w:rsidRPr="00B97F33">
        <w:rPr>
          <w:rFonts w:ascii="Times New Roman" w:hAnsi="Times New Roman"/>
          <w:sz w:val="28"/>
          <w:szCs w:val="28"/>
        </w:rPr>
        <w:tab/>
      </w:r>
      <w:r w:rsidRPr="00B97F33">
        <w:rPr>
          <w:rFonts w:ascii="Times New Roman" w:hAnsi="Times New Roman"/>
          <w:sz w:val="28"/>
          <w:szCs w:val="28"/>
        </w:rPr>
        <w:tab/>
      </w:r>
      <w:r w:rsidRPr="00B97F33">
        <w:rPr>
          <w:rFonts w:ascii="Times New Roman" w:hAnsi="Times New Roman"/>
          <w:sz w:val="28"/>
          <w:szCs w:val="28"/>
        </w:rPr>
        <w:tab/>
      </w:r>
      <w:r w:rsidRPr="00B97F33">
        <w:rPr>
          <w:rFonts w:ascii="Times New Roman" w:hAnsi="Times New Roman"/>
          <w:sz w:val="28"/>
          <w:szCs w:val="28"/>
        </w:rPr>
        <w:tab/>
      </w:r>
      <w:r w:rsidRPr="00B97F33">
        <w:rPr>
          <w:rFonts w:ascii="Times New Roman" w:hAnsi="Times New Roman"/>
          <w:sz w:val="28"/>
          <w:szCs w:val="28"/>
        </w:rPr>
        <w:tab/>
      </w:r>
      <w:r w:rsidRPr="00B97F33">
        <w:rPr>
          <w:rFonts w:ascii="Times New Roman" w:hAnsi="Times New Roman"/>
          <w:sz w:val="28"/>
          <w:szCs w:val="28"/>
        </w:rPr>
        <w:tab/>
        <w:t xml:space="preserve">              </w:t>
      </w:r>
    </w:p>
    <w:p w14:paraId="0BED6EF7" w14:textId="160E9BE2" w:rsidR="00000000" w:rsidRPr="00B97F33" w:rsidRDefault="00BB49F9" w:rsidP="00D757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F33">
        <w:rPr>
          <w:rFonts w:ascii="Times New Roman" w:hAnsi="Times New Roman"/>
          <w:sz w:val="28"/>
          <w:szCs w:val="28"/>
        </w:rPr>
        <w:t xml:space="preserve">Есильский районный суд г.Нур-Султан под председательством судьи Тулеубаева А.Д., при секретаре судебного заседания </w:t>
      </w:r>
      <w:r>
        <w:rPr>
          <w:rFonts w:ascii="Times New Roman" w:hAnsi="Times New Roman"/>
          <w:sz w:val="28"/>
          <w:szCs w:val="28"/>
        </w:rPr>
        <w:t>Оспановой А.Н.</w:t>
      </w:r>
      <w:r w:rsidRPr="00B97F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участием представителя истца Ахметовой А., ответчика </w:t>
      </w:r>
      <w:r w:rsidR="00172D0B">
        <w:rPr>
          <w:rFonts w:ascii="Times New Roman" w:hAnsi="Times New Roman"/>
          <w:sz w:val="28"/>
          <w:szCs w:val="28"/>
          <w:lang w:val="en-US"/>
        </w:rPr>
        <w:t>C</w:t>
      </w:r>
      <w:r w:rsidR="00172D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представителя ответчика - адвоката Кенб</w:t>
      </w:r>
      <w:r w:rsidR="00C9363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иловой Ж.Н., заинтересованного лица А.,</w:t>
      </w:r>
      <w:r w:rsidRPr="00B97F33">
        <w:rPr>
          <w:rFonts w:ascii="Times New Roman" w:hAnsi="Times New Roman"/>
          <w:sz w:val="28"/>
          <w:szCs w:val="28"/>
        </w:rPr>
        <w:t xml:space="preserve"> рассмотрев </w:t>
      </w:r>
      <w:r w:rsidRPr="00B97F33">
        <w:rPr>
          <w:rFonts w:ascii="Times New Roman" w:eastAsia="Calibri" w:hAnsi="Times New Roman"/>
          <w:color w:val="000000"/>
          <w:sz w:val="28"/>
          <w:szCs w:val="28"/>
          <w:lang w:bidi="ru-RU"/>
        </w:rPr>
        <w:t>посредством приложения «</w:t>
      </w:r>
      <w:r w:rsidRPr="00B97F33">
        <w:rPr>
          <w:rFonts w:ascii="Times New Roman" w:eastAsia="Calibri" w:hAnsi="Times New Roman"/>
          <w:color w:val="000000"/>
          <w:sz w:val="28"/>
          <w:szCs w:val="28"/>
          <w:lang w:val="en-US" w:bidi="ru-RU"/>
        </w:rPr>
        <w:t>WhatsApp</w:t>
      </w:r>
      <w:r w:rsidRPr="00B97F33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» </w:t>
      </w:r>
      <w:r w:rsidRPr="00B97F33">
        <w:rPr>
          <w:rFonts w:ascii="Times New Roman" w:hAnsi="Times New Roman"/>
          <w:sz w:val="28"/>
          <w:szCs w:val="28"/>
        </w:rPr>
        <w:t xml:space="preserve">гражданское дело </w:t>
      </w:r>
      <w:r w:rsidRPr="00B97F33">
        <w:rPr>
          <w:rFonts w:ascii="Times New Roman" w:hAnsi="Times New Roman"/>
          <w:color w:val="000000"/>
          <w:sz w:val="28"/>
          <w:szCs w:val="28"/>
        </w:rPr>
        <w:t>по</w:t>
      </w:r>
      <w:r w:rsidR="00172D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7F33">
        <w:rPr>
          <w:rFonts w:ascii="Times New Roman" w:hAnsi="Times New Roman"/>
          <w:color w:val="000000"/>
          <w:sz w:val="28"/>
          <w:szCs w:val="28"/>
        </w:rPr>
        <w:t xml:space="preserve">заявлению </w:t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Государственного коммунального предприятия на праве хозяйственного введения «Городской центр психического здоровья» акимата города Нур-Султан о признании госпитализации </w:t>
      </w:r>
      <w:r w:rsidR="00172D0B">
        <w:rPr>
          <w:rFonts w:ascii="Times New Roman" w:hAnsi="Times New Roman"/>
          <w:color w:val="000000"/>
          <w:sz w:val="28"/>
          <w:szCs w:val="28"/>
        </w:rPr>
        <w:t xml:space="preserve">С. </w:t>
      </w:r>
      <w:r>
        <w:rPr>
          <w:rFonts w:ascii="Times New Roman" w:hAnsi="Times New Roman"/>
          <w:color w:val="000000"/>
          <w:sz w:val="28"/>
          <w:szCs w:val="28"/>
        </w:rPr>
        <w:t>обоснованной и продлении ее нахождения в психиатрическом стационаре до исчезновения оснований</w:t>
      </w:r>
      <w:r w:rsidRPr="00B97F33">
        <w:rPr>
          <w:rFonts w:ascii="Times New Roman" w:hAnsi="Times New Roman"/>
          <w:sz w:val="28"/>
          <w:szCs w:val="28"/>
        </w:rPr>
        <w:t>,</w:t>
      </w:r>
    </w:p>
    <w:p w14:paraId="2EC6BD3E" w14:textId="77777777" w:rsidR="00000000" w:rsidRPr="00B97F33" w:rsidRDefault="00000000" w:rsidP="00D757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56C041" w14:textId="77777777" w:rsidR="00000000" w:rsidRPr="00B97F33" w:rsidRDefault="00BB49F9" w:rsidP="00D757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7F33">
        <w:rPr>
          <w:rFonts w:ascii="Times New Roman" w:hAnsi="Times New Roman"/>
          <w:sz w:val="28"/>
          <w:szCs w:val="28"/>
        </w:rPr>
        <w:t>УСТАНОВИЛ:</w:t>
      </w:r>
    </w:p>
    <w:p w14:paraId="301A3117" w14:textId="77777777" w:rsidR="00000000" w:rsidRDefault="00000000" w:rsidP="00D757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7DA1106" w14:textId="77777777" w:rsidR="00000000" w:rsidRDefault="00BB49F9" w:rsidP="00D757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Государственное коммунальное предприятие на праве хозяйственного введения «Городской центр психического здоровья» акимата города Нур-Султан (далее – ГЦПЗ) обратилось в суд с указанным заявлением.</w:t>
      </w:r>
    </w:p>
    <w:p w14:paraId="03CC12F0" w14:textId="5B85D0F7" w:rsidR="00000000" w:rsidRDefault="00BB49F9" w:rsidP="00D757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Согласно материалам дела установлено, что 10 декабря 2021 года в 22 часа 50 минут в психиатрический стационар госпитализирована без согласия гр.</w:t>
      </w:r>
      <w:r w:rsidR="00172D0B">
        <w:rPr>
          <w:rFonts w:ascii="Times New Roman" w:hAnsi="Times New Roman"/>
          <w:color w:val="000000"/>
          <w:sz w:val="28"/>
          <w:szCs w:val="28"/>
        </w:rPr>
        <w:t>С.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72D0B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г.р.  </w:t>
      </w:r>
    </w:p>
    <w:p w14:paraId="46FF2920" w14:textId="682C03AC" w:rsidR="00000000" w:rsidRDefault="00BB49F9" w:rsidP="00D757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 декабря 2021 года </w:t>
      </w:r>
      <w:r w:rsidR="00172D0B">
        <w:rPr>
          <w:rFonts w:ascii="Times New Roman" w:hAnsi="Times New Roman"/>
          <w:color w:val="000000"/>
          <w:sz w:val="28"/>
          <w:szCs w:val="28"/>
        </w:rPr>
        <w:t>С.</w:t>
      </w:r>
      <w:r>
        <w:rPr>
          <w:rFonts w:ascii="Times New Roman" w:hAnsi="Times New Roman"/>
          <w:color w:val="000000"/>
          <w:sz w:val="28"/>
          <w:szCs w:val="28"/>
        </w:rPr>
        <w:t xml:space="preserve"> была осмотрена комиссией врачей-психиатров (ВКК№7173), состояние квалифицировано как: Острое полиморфное психотическое расстройство с симптомами шизофрении? Аффективно-параноидный синдром. </w:t>
      </w:r>
    </w:p>
    <w:p w14:paraId="45D98359" w14:textId="77777777" w:rsidR="00000000" w:rsidRDefault="00BB49F9" w:rsidP="00D757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Комиссией, учитывая остроту состояния определяющего поведение пациентки, отсутствие критики, высокую вероятность наличия тяжелого психического расстройства, категорический отказ от обследования и лечения в условиях психиатрического стационара признала госпитализацию без согласия обоснованной.  </w:t>
      </w:r>
    </w:p>
    <w:p w14:paraId="4490B530" w14:textId="77777777" w:rsidR="00000000" w:rsidRDefault="00BB49F9" w:rsidP="00D757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F33">
        <w:rPr>
          <w:rFonts w:ascii="Times New Roman" w:hAnsi="Times New Roman"/>
          <w:sz w:val="28"/>
          <w:szCs w:val="28"/>
        </w:rPr>
        <w:t xml:space="preserve">В судебном заседании </w:t>
      </w:r>
      <w:r>
        <w:rPr>
          <w:rFonts w:ascii="Times New Roman" w:hAnsi="Times New Roman"/>
          <w:sz w:val="28"/>
          <w:szCs w:val="28"/>
        </w:rPr>
        <w:t xml:space="preserve">представитель ГЦПЗ в судебном заседании пояснила, что указанное заявление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признании госпитализации обоснованной </w:t>
      </w:r>
      <w:r>
        <w:rPr>
          <w:rFonts w:ascii="Times New Roman" w:hAnsi="Times New Roman"/>
          <w:sz w:val="28"/>
          <w:szCs w:val="28"/>
        </w:rPr>
        <w:t>было ошибочно отправлено в Есильский районный суд города Нур-Султан, в связи с чем, просит отклонить указанное заявление.</w:t>
      </w:r>
    </w:p>
    <w:p w14:paraId="7E83D3B1" w14:textId="4E3050DC" w:rsidR="00000000" w:rsidRDefault="00BB49F9" w:rsidP="00D757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судебном заседании </w:t>
      </w:r>
      <w:r w:rsidR="00172D0B">
        <w:rPr>
          <w:rFonts w:ascii="Times New Roman" w:hAnsi="Times New Roman"/>
          <w:color w:val="000000"/>
          <w:sz w:val="28"/>
          <w:szCs w:val="28"/>
        </w:rPr>
        <w:t>С.</w:t>
      </w:r>
      <w:r>
        <w:rPr>
          <w:rFonts w:ascii="Times New Roman" w:hAnsi="Times New Roman"/>
          <w:color w:val="000000"/>
          <w:sz w:val="28"/>
          <w:szCs w:val="28"/>
        </w:rPr>
        <w:t xml:space="preserve"> и ее представитель адвокат Кенб</w:t>
      </w:r>
      <w:r w:rsidR="00C9363D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илова Ж.Н. просили в удовлетворении заявления о признании госпитализации обоснованной отказать в полном объеме, по основаниям, изложенным в письменном отзыве. </w:t>
      </w:r>
    </w:p>
    <w:p w14:paraId="225D24AA" w14:textId="16C43830" w:rsidR="00000000" w:rsidRDefault="00BB49F9" w:rsidP="00D757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Заинтересованное лицо </w:t>
      </w:r>
      <w:r w:rsidR="00172D0B"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 xml:space="preserve">суду пояснила, что ответчик </w:t>
      </w:r>
      <w:r w:rsidR="00172D0B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приходится ей сестрой. Полагает, что оснований для госпитализации не имеется.</w:t>
      </w:r>
    </w:p>
    <w:p w14:paraId="6A544EDE" w14:textId="77777777" w:rsidR="00000000" w:rsidRPr="00B97F33" w:rsidRDefault="00BB49F9" w:rsidP="00D757A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97F3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Изучив представленные материалы, суд приходит к следующему.</w:t>
      </w:r>
    </w:p>
    <w:p w14:paraId="3F6294EF" w14:textId="77777777" w:rsidR="00000000" w:rsidRPr="002C1192" w:rsidRDefault="00BB49F9" w:rsidP="00D757A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</w:t>
      </w:r>
      <w:r w:rsidRPr="00B97F33">
        <w:rPr>
          <w:rFonts w:ascii="Times New Roman" w:hAnsi="Times New Roman"/>
          <w:color w:val="000000"/>
          <w:sz w:val="28"/>
          <w:szCs w:val="28"/>
          <w:lang w:eastAsia="en-US"/>
        </w:rPr>
        <w:t>огласно статье 4 Г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ражданского процессуального кодекса Республики Казахстан (далее – ГПК)</w:t>
      </w:r>
      <w:r w:rsidRPr="00B97F3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2C1192">
        <w:rPr>
          <w:rFonts w:ascii="Times New Roman" w:hAnsi="Times New Roman"/>
          <w:color w:val="000000"/>
          <w:sz w:val="28"/>
          <w:szCs w:val="28"/>
          <w:lang w:eastAsia="en-US"/>
        </w:rPr>
        <w:t>задачами гражданского судопроизводства являются защита и восстановление нарушенных или оспариваемых прав, свобод и законных интересов граждан, государства и юридических лиц, соблюдение законности в гражданском обороте и публично-правовых отношениях</w:t>
      </w:r>
      <w:r w:rsidRPr="002C1192">
        <w:rPr>
          <w:rFonts w:ascii="Times New Roman" w:hAnsi="Times New Roman"/>
          <w:i/>
          <w:color w:val="000000"/>
          <w:sz w:val="28"/>
          <w:szCs w:val="28"/>
          <w:lang w:eastAsia="en-US"/>
        </w:rPr>
        <w:t>.</w:t>
      </w:r>
    </w:p>
    <w:p w14:paraId="43F85915" w14:textId="77777777" w:rsidR="00000000" w:rsidRPr="002C1192" w:rsidRDefault="00BB49F9" w:rsidP="00D757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A"/>
          <w:sz w:val="28"/>
          <w:szCs w:val="28"/>
          <w:lang w:eastAsia="en-US"/>
        </w:rPr>
      </w:pPr>
      <w:r w:rsidRPr="00B97F33">
        <w:rPr>
          <w:rFonts w:ascii="Times New Roman" w:hAnsi="Times New Roman"/>
          <w:color w:val="000000"/>
          <w:sz w:val="28"/>
          <w:szCs w:val="28"/>
          <w:lang w:eastAsia="en-US"/>
        </w:rPr>
        <w:t>При этом, частью 1 статьи 23 ГПК предусмотрено, что с</w:t>
      </w:r>
      <w:r w:rsidRPr="002C1192">
        <w:rPr>
          <w:rFonts w:ascii="Times New Roman" w:hAnsi="Times New Roman"/>
          <w:color w:val="000000"/>
          <w:sz w:val="28"/>
          <w:szCs w:val="28"/>
          <w:lang w:eastAsia="en-US"/>
        </w:rPr>
        <w:t>уды в порядке гражданского судопроизводства рассматривают и разрешают дела о защите нарушенных или оспариваемых прав, свобод и законных интересов, если в соответствии с настоящим Кодексом и другими законами их защита не осуществляется в ином порядке</w:t>
      </w:r>
      <w:r w:rsidRPr="002C1192">
        <w:rPr>
          <w:rFonts w:ascii="Times New Roman" w:hAnsi="Times New Roman"/>
          <w:i/>
          <w:color w:val="000000"/>
          <w:sz w:val="28"/>
          <w:szCs w:val="28"/>
          <w:lang w:eastAsia="en-US"/>
        </w:rPr>
        <w:t>.</w:t>
      </w:r>
    </w:p>
    <w:p w14:paraId="297E66AD" w14:textId="77777777" w:rsidR="00000000" w:rsidRDefault="00BB49F9" w:rsidP="00D757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C1192">
        <w:rPr>
          <w:rFonts w:ascii="Times New Roman" w:hAnsi="Times New Roman"/>
          <w:color w:val="000000"/>
          <w:sz w:val="28"/>
          <w:szCs w:val="28"/>
          <w:lang w:eastAsia="en-US"/>
        </w:rPr>
        <w:t>Таким образом, в рамках гражданского судопроизводства суды разрешают гражданские дела искового производства только по спорам, вытекающим из гражданских, семейных, трудовых, жилищных, финансовых, хозяйственных, земельных и других правоотношений.</w:t>
      </w:r>
    </w:p>
    <w:p w14:paraId="7135D1D6" w14:textId="0223A439" w:rsidR="00000000" w:rsidRDefault="00BB49F9" w:rsidP="007E1162">
      <w:pPr>
        <w:pBdr>
          <w:bottom w:val="single" w:sz="4" w:space="30" w:color="FFFFFF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Из содержания заявления следует, что ГЦПЗ </w:t>
      </w:r>
      <w:r>
        <w:rPr>
          <w:rFonts w:ascii="Times New Roman" w:hAnsi="Times New Roman"/>
          <w:sz w:val="28"/>
          <w:szCs w:val="28"/>
        </w:rPr>
        <w:t xml:space="preserve">просит признать </w:t>
      </w:r>
      <w:r>
        <w:rPr>
          <w:rFonts w:ascii="Times New Roman" w:hAnsi="Times New Roman"/>
          <w:color w:val="000000"/>
          <w:sz w:val="28"/>
          <w:szCs w:val="20"/>
        </w:rPr>
        <w:t xml:space="preserve">госпитализацию </w:t>
      </w:r>
      <w:r w:rsidR="00172D0B">
        <w:rPr>
          <w:rFonts w:ascii="Times New Roman" w:hAnsi="Times New Roman"/>
          <w:color w:val="000000"/>
          <w:sz w:val="28"/>
          <w:szCs w:val="28"/>
        </w:rPr>
        <w:t>С.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72D0B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г.р.</w:t>
      </w:r>
      <w:r>
        <w:rPr>
          <w:rFonts w:ascii="Times New Roman" w:hAnsi="Times New Roman"/>
          <w:color w:val="000000"/>
          <w:sz w:val="28"/>
          <w:szCs w:val="20"/>
        </w:rPr>
        <w:t xml:space="preserve"> обоснованной.</w:t>
      </w:r>
    </w:p>
    <w:p w14:paraId="38BFFA86" w14:textId="77777777" w:rsidR="00000000" w:rsidRDefault="00BB49F9" w:rsidP="007E1162">
      <w:pPr>
        <w:pBdr>
          <w:bottom w:val="single" w:sz="4" w:space="3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Вместе с тем, с</w:t>
      </w:r>
      <w:r w:rsidRPr="007E1162">
        <w:rPr>
          <w:rFonts w:ascii="Times New Roman" w:hAnsi="Times New Roman"/>
          <w:color w:val="000000"/>
          <w:sz w:val="28"/>
          <w:szCs w:val="28"/>
        </w:rPr>
        <w:t xml:space="preserve">огласно части 1 статьи 335 ГПК </w:t>
      </w:r>
      <w:r w:rsidRPr="007E1162">
        <w:rPr>
          <w:rFonts w:ascii="Times New Roman" w:hAnsi="Times New Roman"/>
          <w:sz w:val="28"/>
          <w:szCs w:val="28"/>
        </w:rPr>
        <w:t>заявление о принудительной госпитализации лица с психическим, поведенческим расстройством (заболеванием), не связанным с употреблением психоактивных веществ, в стационар организации, оказывающей медицинскую помощь в области психического здоровья, без его согласия подается представителем организации, оказывающей медицинскую помощь в области психического здоровья, в суд по месту нахождения организации, оказывающей медицинскую помощь в области психического здоровья.</w:t>
      </w:r>
    </w:p>
    <w:p w14:paraId="37FAC338" w14:textId="77777777" w:rsidR="00000000" w:rsidRDefault="00BB49F9" w:rsidP="007E1162">
      <w:pPr>
        <w:pBdr>
          <w:bottom w:val="single" w:sz="4" w:space="3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162">
        <w:rPr>
          <w:rFonts w:ascii="Times New Roman" w:hAnsi="Times New Roman"/>
          <w:sz w:val="28"/>
          <w:szCs w:val="28"/>
        </w:rPr>
        <w:t xml:space="preserve">При этом, частью 2 вышеуказанной статьи предусмотрено, что </w:t>
      </w:r>
      <w:r>
        <w:rPr>
          <w:rFonts w:ascii="Times New Roman" w:hAnsi="Times New Roman"/>
          <w:sz w:val="28"/>
          <w:szCs w:val="28"/>
        </w:rPr>
        <w:t>к</w:t>
      </w:r>
      <w:r w:rsidRPr="007E1162">
        <w:rPr>
          <w:rFonts w:ascii="Times New Roman" w:hAnsi="Times New Roman"/>
          <w:sz w:val="28"/>
          <w:szCs w:val="28"/>
        </w:rPr>
        <w:t xml:space="preserve"> заявлению, в котором должны быть указаны предусмотренные законом основания для принудительной госпитализации лица с психическим, поведенческим расстройством (заболеванием), не связанным с употреблением психоактивных веществ, прилагается мотивированное заключение комиссии врачей-психиатров организации, оказывающей медицинскую помощь в области психического здоровья, принявшей решение об обоснованности госпитализации лица в стационар организации, оказывающей медицинскую помощь в области психического здоровья, и его лечении.</w:t>
      </w:r>
    </w:p>
    <w:p w14:paraId="2A1FFB56" w14:textId="77777777" w:rsidR="00000000" w:rsidRPr="002173C3" w:rsidRDefault="00BB49F9" w:rsidP="00AA7653">
      <w:pPr>
        <w:pBdr>
          <w:bottom w:val="single" w:sz="4" w:space="30" w:color="FFFFFF"/>
        </w:pBd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173C3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пунктом 1 статьи 6 Г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ражданского кодекса Республики Казахстан</w:t>
      </w:r>
      <w:r w:rsidRPr="002173C3">
        <w:rPr>
          <w:rFonts w:ascii="Times New Roman" w:eastAsiaTheme="minorHAnsi" w:hAnsi="Times New Roman"/>
          <w:sz w:val="28"/>
          <w:szCs w:val="28"/>
          <w:lang w:eastAsia="en-US"/>
        </w:rPr>
        <w:t xml:space="preserve">, нормы гражданского законодательства должны толковаться в соответствии с буквальным значением их словесного выражения. При возможности различного понимания слов, применяемых в тексте законодательных норм, предпочтение отдается пониманию, отвечающему положениям Конституции Республики Казахстан и основным принципам гражданского законодательства. </w:t>
      </w:r>
    </w:p>
    <w:p w14:paraId="27F9CA5E" w14:textId="77777777" w:rsidR="00000000" w:rsidRPr="00D757A8" w:rsidRDefault="00BB49F9" w:rsidP="00AA7653">
      <w:pPr>
        <w:pBdr>
          <w:bottom w:val="single" w:sz="4" w:space="3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7A8">
        <w:rPr>
          <w:rFonts w:ascii="Times New Roman" w:hAnsi="Times New Roman"/>
          <w:color w:val="000000"/>
          <w:sz w:val="28"/>
          <w:szCs w:val="28"/>
        </w:rPr>
        <w:t>Из указанного следует, что обстоятельства, изложенные в заявлении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757A8">
        <w:rPr>
          <w:rFonts w:ascii="Times New Roman" w:hAnsi="Times New Roman"/>
          <w:color w:val="000000"/>
          <w:sz w:val="28"/>
          <w:szCs w:val="28"/>
        </w:rPr>
        <w:t xml:space="preserve"> не подлежат рассмотрению </w:t>
      </w:r>
      <w:r w:rsidRPr="00D757A8">
        <w:rPr>
          <w:rFonts w:ascii="Times New Roman" w:hAnsi="Times New Roman"/>
          <w:sz w:val="28"/>
          <w:szCs w:val="28"/>
        </w:rPr>
        <w:t>в порядке гражданского</w:t>
      </w:r>
      <w:r>
        <w:rPr>
          <w:rFonts w:ascii="Times New Roman" w:hAnsi="Times New Roman"/>
          <w:sz w:val="28"/>
          <w:szCs w:val="28"/>
        </w:rPr>
        <w:t xml:space="preserve"> судопроизводства, </w:t>
      </w:r>
      <w:r>
        <w:rPr>
          <w:rFonts w:ascii="Times New Roman" w:hAnsi="Times New Roman"/>
          <w:sz w:val="28"/>
          <w:szCs w:val="28"/>
        </w:rPr>
        <w:lastRenderedPageBreak/>
        <w:t xml:space="preserve">поскольку, решение </w:t>
      </w:r>
      <w:r w:rsidRPr="007E1162">
        <w:rPr>
          <w:rFonts w:ascii="Times New Roman" w:hAnsi="Times New Roman"/>
          <w:sz w:val="28"/>
          <w:szCs w:val="28"/>
        </w:rPr>
        <w:t>об обоснованности госпитализации лица в стационар организации, оказывающей медицинскую помощь в области психического здоровья</w:t>
      </w:r>
      <w:r>
        <w:rPr>
          <w:rFonts w:ascii="Times New Roman" w:hAnsi="Times New Roman"/>
          <w:sz w:val="28"/>
          <w:szCs w:val="28"/>
        </w:rPr>
        <w:t xml:space="preserve">, рассматривается </w:t>
      </w:r>
      <w:r w:rsidRPr="00A0443E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ей</w:t>
      </w:r>
      <w:r w:rsidRPr="00A0443E">
        <w:rPr>
          <w:rFonts w:ascii="Times New Roman" w:hAnsi="Times New Roman"/>
          <w:sz w:val="28"/>
          <w:szCs w:val="28"/>
        </w:rPr>
        <w:t xml:space="preserve"> врачей-психиатров организации, оказывающей медицинскую помощь в области психического здоровья</w:t>
      </w:r>
      <w:r>
        <w:rPr>
          <w:rFonts w:ascii="Times New Roman" w:hAnsi="Times New Roman"/>
          <w:sz w:val="28"/>
          <w:szCs w:val="28"/>
        </w:rPr>
        <w:t>, согласно части 2 статьи 335 ГПК, а также Кодекса Республики Казахстан «О здоровье народа и системе здравоохранения»</w:t>
      </w:r>
      <w:r w:rsidRPr="00D757A8">
        <w:rPr>
          <w:rFonts w:ascii="Times New Roman" w:hAnsi="Times New Roman"/>
          <w:sz w:val="28"/>
          <w:szCs w:val="28"/>
        </w:rPr>
        <w:t>.</w:t>
      </w:r>
    </w:p>
    <w:p w14:paraId="34D52D80" w14:textId="77777777" w:rsidR="00000000" w:rsidRDefault="00BB49F9" w:rsidP="00D757A8">
      <w:pPr>
        <w:pBdr>
          <w:bottom w:val="single" w:sz="4" w:space="3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F33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подпункту 1)</w:t>
      </w:r>
      <w:r w:rsidRPr="00B97F33">
        <w:rPr>
          <w:rFonts w:ascii="Times New Roman" w:hAnsi="Times New Roman"/>
          <w:sz w:val="28"/>
          <w:szCs w:val="28"/>
        </w:rPr>
        <w:t xml:space="preserve"> статьи 277 ГПК следует, что суд прекращает производство по делу, если дело не подлежит рассмотрению в порядке гражданского судопроизводства.</w:t>
      </w:r>
    </w:p>
    <w:p w14:paraId="713F4790" w14:textId="77777777" w:rsidR="00000000" w:rsidRDefault="00BB49F9" w:rsidP="00D757A8">
      <w:pPr>
        <w:pBdr>
          <w:bottom w:val="single" w:sz="4" w:space="30" w:color="FFFFFF"/>
        </w:pBd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7F33">
        <w:rPr>
          <w:rFonts w:ascii="Times New Roman" w:eastAsia="Calibri" w:hAnsi="Times New Roman"/>
          <w:sz w:val="28"/>
          <w:szCs w:val="28"/>
          <w:lang w:eastAsia="en-US"/>
        </w:rPr>
        <w:t xml:space="preserve"> Анализируя эту правовую ситуацию, в совокупности с иными вышеприведенными материалами, суд считает, что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заявление </w:t>
      </w:r>
      <w:r>
        <w:rPr>
          <w:rFonts w:ascii="Times New Roman" w:hAnsi="Times New Roman"/>
          <w:color w:val="000000"/>
          <w:sz w:val="28"/>
          <w:szCs w:val="28"/>
        </w:rPr>
        <w:t>о признании госпитализации обоснованной и продлении ее нахождения в психиатрическом стационаре до исчезновения оснований,</w:t>
      </w:r>
      <w:r w:rsidRPr="00B97F33">
        <w:rPr>
          <w:rFonts w:ascii="Times New Roman" w:eastAsia="Calibri" w:hAnsi="Times New Roman"/>
          <w:sz w:val="28"/>
          <w:szCs w:val="28"/>
          <w:lang w:eastAsia="en-US"/>
        </w:rPr>
        <w:t xml:space="preserve"> подлеж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B97F33">
        <w:rPr>
          <w:rFonts w:ascii="Times New Roman" w:eastAsia="Calibri" w:hAnsi="Times New Roman"/>
          <w:sz w:val="28"/>
          <w:szCs w:val="28"/>
          <w:lang w:eastAsia="en-US"/>
        </w:rPr>
        <w:t>т прекращению.</w:t>
      </w:r>
    </w:p>
    <w:p w14:paraId="23A944C4" w14:textId="77777777" w:rsidR="00000000" w:rsidRDefault="00BB49F9" w:rsidP="00D757A8">
      <w:pPr>
        <w:pBdr>
          <w:bottom w:val="single" w:sz="4" w:space="3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F33">
        <w:rPr>
          <w:rFonts w:ascii="Times New Roman" w:hAnsi="Times New Roman"/>
          <w:sz w:val="28"/>
          <w:szCs w:val="28"/>
        </w:rPr>
        <w:t>На основании изложенного и руководствуясь ст.ст.277, 268-269 ГПК РК, суд,</w:t>
      </w:r>
    </w:p>
    <w:p w14:paraId="2FBFEAF2" w14:textId="77777777" w:rsidR="00000000" w:rsidRDefault="00000000" w:rsidP="00D757A8">
      <w:pPr>
        <w:pBdr>
          <w:bottom w:val="single" w:sz="4" w:space="30" w:color="FFFFFF"/>
        </w:pBd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0A51449" w14:textId="77777777" w:rsidR="00000000" w:rsidRDefault="00BB49F9" w:rsidP="00D757A8">
      <w:pPr>
        <w:pBdr>
          <w:bottom w:val="single" w:sz="4" w:space="30" w:color="FFFFFF"/>
        </w:pBd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97F33">
        <w:rPr>
          <w:rFonts w:ascii="Times New Roman" w:hAnsi="Times New Roman"/>
          <w:sz w:val="28"/>
          <w:szCs w:val="28"/>
        </w:rPr>
        <w:t>ОПРЕДЕЛИЛ:</w:t>
      </w:r>
    </w:p>
    <w:p w14:paraId="08083493" w14:textId="77777777" w:rsidR="00000000" w:rsidRDefault="00000000" w:rsidP="00D757A8">
      <w:pPr>
        <w:pBdr>
          <w:bottom w:val="single" w:sz="4" w:space="30" w:color="FFFFFF"/>
        </w:pBd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DD5AF37" w14:textId="0C5D1F62" w:rsidR="00000000" w:rsidRDefault="00BB49F9" w:rsidP="00D757A8">
      <w:pPr>
        <w:pBdr>
          <w:bottom w:val="single" w:sz="4" w:space="30" w:color="FFFFFF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 w:bidi="en-US"/>
        </w:rPr>
      </w:pPr>
      <w:r w:rsidRPr="00B97F33"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Производство по гражданскому делу по </w:t>
      </w:r>
      <w:r>
        <w:rPr>
          <w:rFonts w:ascii="Times New Roman" w:eastAsia="Arial" w:hAnsi="Times New Roman"/>
          <w:color w:val="000000"/>
          <w:sz w:val="28"/>
          <w:szCs w:val="28"/>
          <w:lang w:eastAsia="en-US" w:bidi="en-US"/>
        </w:rPr>
        <w:t>заявлению</w:t>
      </w:r>
      <w:r w:rsidRPr="00B97F33">
        <w:rPr>
          <w:rFonts w:ascii="Times New Roman" w:eastAsia="Arial" w:hAnsi="Times New Roman"/>
          <w:color w:val="000000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Государственного коммунального предприятия на праве хозяйственного введения «Городской центр психического здоровья» акимата города Нур-Султан о признании госпитализации </w:t>
      </w:r>
      <w:r w:rsidR="00172D0B">
        <w:rPr>
          <w:rFonts w:ascii="Times New Roman" w:hAnsi="Times New Roman"/>
          <w:color w:val="000000"/>
          <w:sz w:val="28"/>
          <w:szCs w:val="28"/>
        </w:rPr>
        <w:t>С.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72D0B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года рождения обоснованной и продлении ее нахождения в психиатрическом стационаре до исчезновения оснований</w:t>
      </w:r>
      <w:r w:rsidRPr="00B97F33"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 – прекратить.</w:t>
      </w:r>
    </w:p>
    <w:p w14:paraId="49AF9338" w14:textId="77777777" w:rsidR="00000000" w:rsidRDefault="00BB49F9" w:rsidP="00D757A8">
      <w:pPr>
        <w:pBdr>
          <w:bottom w:val="single" w:sz="4" w:space="3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FFC">
        <w:rPr>
          <w:rFonts w:ascii="Times New Roman" w:hAnsi="Times New Roman"/>
          <w:sz w:val="28"/>
          <w:szCs w:val="28"/>
        </w:rPr>
        <w:t xml:space="preserve">На определение суда может быть подана частная жалоба, принесено  ходатайство прокурором в суд города </w:t>
      </w:r>
      <w:r w:rsidRPr="00D13FFC">
        <w:rPr>
          <w:rFonts w:ascii="Times New Roman" w:hAnsi="Times New Roman"/>
          <w:bCs/>
          <w:sz w:val="28"/>
          <w:szCs w:val="28"/>
        </w:rPr>
        <w:t>Нур-Султан</w:t>
      </w:r>
      <w:r>
        <w:rPr>
          <w:rFonts w:ascii="Times New Roman" w:hAnsi="Times New Roman"/>
          <w:bCs/>
          <w:sz w:val="28"/>
          <w:szCs w:val="28"/>
        </w:rPr>
        <w:t>а</w:t>
      </w:r>
      <w:r w:rsidRPr="00D13FFC">
        <w:rPr>
          <w:rFonts w:ascii="Times New Roman" w:hAnsi="Times New Roman"/>
          <w:sz w:val="28"/>
          <w:szCs w:val="28"/>
        </w:rPr>
        <w:t xml:space="preserve"> через Есильский районный суд города </w:t>
      </w:r>
      <w:r w:rsidRPr="00D13FFC">
        <w:rPr>
          <w:rFonts w:ascii="Times New Roman" w:hAnsi="Times New Roman"/>
          <w:bCs/>
          <w:sz w:val="28"/>
          <w:szCs w:val="28"/>
        </w:rPr>
        <w:t>Нур-Султан</w:t>
      </w:r>
      <w:r>
        <w:rPr>
          <w:rFonts w:ascii="Times New Roman" w:hAnsi="Times New Roman"/>
          <w:bCs/>
          <w:sz w:val="28"/>
          <w:szCs w:val="28"/>
        </w:rPr>
        <w:t>а</w:t>
      </w:r>
      <w:r w:rsidRPr="00D13FFC">
        <w:rPr>
          <w:rFonts w:ascii="Times New Roman" w:hAnsi="Times New Roman"/>
          <w:sz w:val="28"/>
          <w:szCs w:val="28"/>
        </w:rPr>
        <w:t xml:space="preserve"> в течение десяти рабочих дней со дня изготовления определения в окончательной форме</w:t>
      </w:r>
      <w:r w:rsidRPr="00B97F33">
        <w:rPr>
          <w:rFonts w:ascii="Times New Roman" w:hAnsi="Times New Roman"/>
          <w:sz w:val="28"/>
          <w:szCs w:val="28"/>
        </w:rPr>
        <w:t>.</w:t>
      </w:r>
    </w:p>
    <w:p w14:paraId="6FAF94B2" w14:textId="77777777" w:rsidR="00000000" w:rsidRDefault="00000000" w:rsidP="00D757A8">
      <w:pPr>
        <w:pBdr>
          <w:bottom w:val="single" w:sz="4" w:space="3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E86A33" w14:textId="77777777" w:rsidR="00000000" w:rsidRDefault="00BB49F9" w:rsidP="00D757A8">
      <w:pPr>
        <w:pBdr>
          <w:bottom w:val="single" w:sz="4" w:space="3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F33">
        <w:rPr>
          <w:rFonts w:ascii="Times New Roman" w:hAnsi="Times New Roman"/>
          <w:sz w:val="28"/>
          <w:szCs w:val="28"/>
        </w:rPr>
        <w:t>Председательствующий судья                                             Тулеубаев А.Д.</w:t>
      </w:r>
    </w:p>
    <w:p w14:paraId="183EF1FC" w14:textId="77777777" w:rsidR="00000000" w:rsidRDefault="00000000" w:rsidP="00D757A8">
      <w:pPr>
        <w:pBdr>
          <w:bottom w:val="single" w:sz="4" w:space="3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D600A7" w14:textId="77777777" w:rsidR="00000000" w:rsidRDefault="00BB49F9" w:rsidP="00D757A8">
      <w:pPr>
        <w:pBdr>
          <w:bottom w:val="single" w:sz="4" w:space="3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F33">
        <w:rPr>
          <w:rFonts w:ascii="Times New Roman" w:hAnsi="Times New Roman"/>
          <w:sz w:val="28"/>
          <w:szCs w:val="28"/>
        </w:rPr>
        <w:t>Копия верна</w:t>
      </w:r>
    </w:p>
    <w:p w14:paraId="49E3D1AC" w14:textId="77777777" w:rsidR="00000000" w:rsidRDefault="00BB49F9" w:rsidP="0085377F">
      <w:pPr>
        <w:pBdr>
          <w:bottom w:val="single" w:sz="4" w:space="30" w:color="FFFFFF"/>
        </w:pBdr>
        <w:spacing w:after="0" w:line="240" w:lineRule="auto"/>
        <w:ind w:firstLine="709"/>
        <w:jc w:val="both"/>
      </w:pPr>
      <w:r w:rsidRPr="00B97F33">
        <w:rPr>
          <w:rFonts w:ascii="Times New Roman" w:hAnsi="Times New Roman"/>
          <w:sz w:val="28"/>
          <w:szCs w:val="28"/>
        </w:rPr>
        <w:t xml:space="preserve">Судья                                                                        </w:t>
      </w:r>
      <w:r w:rsidRPr="00B97F33">
        <w:rPr>
          <w:rFonts w:ascii="Times New Roman" w:hAnsi="Times New Roman"/>
          <w:sz w:val="28"/>
          <w:szCs w:val="28"/>
        </w:rPr>
        <w:tab/>
        <w:t xml:space="preserve">      Тулеубаев А.Д.</w:t>
      </w:r>
      <w:r>
        <w:br/>
      </w:r>
      <w:r>
        <w:rPr>
          <w:noProof/>
        </w:rPr>
        <w:drawing>
          <wp:inline distT="0" distB="0" distL="0" distR="0" wp14:anchorId="43EF8681" wp14:editId="5707E697">
            <wp:extent cx="762000" cy="762000"/>
            <wp:effectExtent l="0" t="0" r="0" b="0"/>
            <wp:docPr id="100004" name="Рисунок 10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2625FD" wp14:editId="038C53C6">
            <wp:extent cx="762000" cy="762000"/>
            <wp:effectExtent l="0" t="0" r="0" b="0"/>
            <wp:docPr id="100005" name="Рисунок 100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0D06" w:rsidSect="00AA7653">
      <w:headerReference w:type="default" r:id="rId8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7198C" w14:textId="77777777" w:rsidR="009A06F9" w:rsidRDefault="009A06F9">
      <w:pPr>
        <w:spacing w:after="0" w:line="240" w:lineRule="auto"/>
      </w:pPr>
      <w:r>
        <w:separator/>
      </w:r>
    </w:p>
  </w:endnote>
  <w:endnote w:type="continuationSeparator" w:id="0">
    <w:p w14:paraId="3DECEE9E" w14:textId="77777777" w:rsidR="009A06F9" w:rsidRDefault="009A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A8BAC" w14:textId="77777777" w:rsidR="009A06F9" w:rsidRDefault="009A06F9">
      <w:pPr>
        <w:spacing w:after="0" w:line="240" w:lineRule="auto"/>
      </w:pPr>
      <w:r>
        <w:separator/>
      </w:r>
    </w:p>
  </w:footnote>
  <w:footnote w:type="continuationSeparator" w:id="0">
    <w:p w14:paraId="529BBEE0" w14:textId="77777777" w:rsidR="009A06F9" w:rsidRDefault="009A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C352" w14:textId="77777777" w:rsidR="00A15711" w:rsidRDefault="00000000">
    <w:r>
      <w:pict w14:anchorId="7D0339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margin-left:5pt;margin-top:50pt;width:25pt;height:600pt;z-index:-251658240;mso-position-horizontal-relative:page;mso-position-vertical-relative:page">
          <v:imagedata r:id="rId1" o:title=""/>
          <w10:wrap anchorx="page" anchory="page"/>
        </v:shape>
      </w:pict>
    </w:r>
    <w:r>
      <w:pict w14:anchorId="7FB85225">
        <v:shape id="_x0000_s3074" type="#_x0000_t75" style="position:absolute;margin-left:11pt;margin-top:790pt;width:200pt;height:25pt;z-index:-251657216;mso-position-horizontal-relative:page;mso-position-vertical-relative:page">
          <v:imagedata r:id="rId2" o:title=""/>
          <w10:wrap anchorx="page" anchory="page"/>
        </v:shape>
      </w:pict>
    </w:r>
    <w:r>
      <w:pict w14:anchorId="5D34460F">
        <v:shape id="_x0000_s3075" type="#_x0000_t75" style="position:absolute;margin-left:7pt;margin-top:750pt;width:40pt;height:40pt;z-index:-251656192;mso-position-horizontal-relative:page;mso-position-vertical-relative:page">
          <v:imagedata r:id="rId3" o:title=""/>
          <w10:wrap anchorx="page" anchory="page"/>
        </v:shape>
      </w:pict>
    </w:r>
    <w:r>
      <w:pict w14:anchorId="39708797">
        <v:shape id="_x0000_s3076" type="#_x0000_t75" style="position:absolute;margin-left:120pt;margin-top:350pt;width:400pt;height:390pt;z-index:-251655168;mso-position-horizontal-relative:page;mso-position-vertical-relative:page">
          <v:imagedata r:id="rId4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3077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711"/>
    <w:rsid w:val="00172D0B"/>
    <w:rsid w:val="009A06F9"/>
    <w:rsid w:val="00A15711"/>
    <w:rsid w:val="00BB49F9"/>
    <w:rsid w:val="00C9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2"/>
    </o:shapelayout>
  </w:shapeDefaults>
  <w:decimalSymbol w:val=","/>
  <w:listSeparator w:val=";"/>
  <w14:docId w14:val="1E600F8A"/>
  <w15:docId w15:val="{F10BCE8F-6B6B-42E1-ABFB-2838D940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0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Zhanar Kenbeilova</cp:lastModifiedBy>
  <cp:revision>4</cp:revision>
  <dcterms:created xsi:type="dcterms:W3CDTF">2021-12-28T03:18:00Z</dcterms:created>
  <dcterms:modified xsi:type="dcterms:W3CDTF">2023-08-22T09:24:00Z</dcterms:modified>
</cp:coreProperties>
</file>